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E113B" w14:textId="3518E97E" w:rsidR="002A66E9" w:rsidRDefault="00A2531F">
      <w:pPr>
        <w:rPr>
          <w:b/>
          <w:bCs/>
        </w:rPr>
      </w:pPr>
      <w:r w:rsidRPr="00A2531F">
        <w:rPr>
          <w:b/>
          <w:bCs/>
        </w:rPr>
        <w:t xml:space="preserve">Informacje dodatkowe do projektu budowlanego remontu instalacji piorunochronnej zabytkowej cerkwi oraz dzwonnicy w Radrużu na działce 235, jedn. </w:t>
      </w:r>
      <w:proofErr w:type="spellStart"/>
      <w:r w:rsidRPr="00A2531F">
        <w:rPr>
          <w:b/>
          <w:bCs/>
        </w:rPr>
        <w:t>ewid</w:t>
      </w:r>
      <w:proofErr w:type="spellEnd"/>
      <w:r w:rsidRPr="00A2531F">
        <w:rPr>
          <w:b/>
          <w:bCs/>
        </w:rPr>
        <w:t xml:space="preserve">. 180903_2 Horyniec-Zdrój, obręb 0009 </w:t>
      </w:r>
      <w:proofErr w:type="spellStart"/>
      <w:r w:rsidRPr="00A2531F">
        <w:rPr>
          <w:b/>
          <w:bCs/>
        </w:rPr>
        <w:t>Radruż</w:t>
      </w:r>
      <w:proofErr w:type="spellEnd"/>
    </w:p>
    <w:p w14:paraId="7FA3CF6F" w14:textId="02205F04" w:rsidR="00A2531F" w:rsidRDefault="00A2531F" w:rsidP="00A2531F">
      <w:pPr>
        <w:pStyle w:val="Akapitzlist"/>
        <w:numPr>
          <w:ilvl w:val="0"/>
          <w:numId w:val="1"/>
        </w:numPr>
      </w:pPr>
      <w:r>
        <w:t>klasa ochrony odgromowej LPS, jaką należy zastosować w instalacji piorunochronnej cerkwi i dzwonnicy – klasa 1;</w:t>
      </w:r>
    </w:p>
    <w:p w14:paraId="15FBA47B" w14:textId="359C1FA4" w:rsidR="00A2531F" w:rsidRPr="00A2531F" w:rsidRDefault="00A2531F" w:rsidP="00A2531F">
      <w:pPr>
        <w:pStyle w:val="Akapitzlist"/>
        <w:numPr>
          <w:ilvl w:val="0"/>
          <w:numId w:val="1"/>
        </w:numPr>
      </w:pPr>
      <w:r>
        <w:t>wysokość uchwytów odgromowych została określona w dokumentacji projektowej na 40 cm – przed wykonaniem instalacji należy skonsultować te parametry z inspektorem nadzoru inwestorskiego wskazanego przez Muzeum (rozważa się niższą wysokość ze względów estetycznych i wytrzymałościowych).</w:t>
      </w:r>
    </w:p>
    <w:sectPr w:rsidR="00A2531F" w:rsidRPr="00A25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B2491"/>
    <w:multiLevelType w:val="hybridMultilevel"/>
    <w:tmpl w:val="839EC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53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1F"/>
    <w:rsid w:val="002548BF"/>
    <w:rsid w:val="002A4BF3"/>
    <w:rsid w:val="002A66E9"/>
    <w:rsid w:val="00A2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5516"/>
  <w15:chartTrackingRefBased/>
  <w15:docId w15:val="{C7A8FCED-21F1-4A27-A769-54D22455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53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53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53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53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53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53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53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53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53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53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53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53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53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53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53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53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53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53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53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53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53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53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53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53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53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53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53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53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531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507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Zubowski</dc:creator>
  <cp:keywords/>
  <dc:description/>
  <cp:lastModifiedBy>Piotr Zubowski</cp:lastModifiedBy>
  <cp:revision>1</cp:revision>
  <dcterms:created xsi:type="dcterms:W3CDTF">2025-04-22T12:46:00Z</dcterms:created>
  <dcterms:modified xsi:type="dcterms:W3CDTF">2025-04-22T12:54:00Z</dcterms:modified>
</cp:coreProperties>
</file>